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376" w:rsidRPr="003C425A" w:rsidRDefault="00CA7376" w:rsidP="003C425A">
      <w:pPr>
        <w:spacing w:after="0"/>
        <w:jc w:val="center"/>
        <w:rPr>
          <w:sz w:val="28"/>
          <w:szCs w:val="28"/>
        </w:rPr>
      </w:pPr>
      <w:r w:rsidRPr="003C425A">
        <w:rPr>
          <w:sz w:val="28"/>
          <w:szCs w:val="28"/>
        </w:rPr>
        <w:t>Rencontres nationales chauve-souris</w:t>
      </w:r>
    </w:p>
    <w:p w:rsidR="00715072" w:rsidRPr="003C425A" w:rsidRDefault="00D9155A" w:rsidP="003C425A">
      <w:pPr>
        <w:spacing w:after="0"/>
        <w:jc w:val="center"/>
        <w:rPr>
          <w:sz w:val="28"/>
          <w:szCs w:val="28"/>
        </w:rPr>
      </w:pPr>
      <w:r w:rsidRPr="003C425A">
        <w:rPr>
          <w:sz w:val="28"/>
          <w:szCs w:val="28"/>
        </w:rPr>
        <w:t>Ateliers</w:t>
      </w:r>
      <w:r w:rsidR="00CA7376" w:rsidRPr="003C425A">
        <w:rPr>
          <w:sz w:val="28"/>
          <w:szCs w:val="28"/>
        </w:rPr>
        <w:t xml:space="preserve"> et tables rondes</w:t>
      </w:r>
      <w:r w:rsidR="00F14292" w:rsidRPr="003C425A">
        <w:rPr>
          <w:sz w:val="28"/>
          <w:szCs w:val="28"/>
        </w:rPr>
        <w:t xml:space="preserve"> </w:t>
      </w:r>
      <w:r w:rsidR="000D7676">
        <w:rPr>
          <w:sz w:val="28"/>
          <w:szCs w:val="28"/>
        </w:rPr>
        <w:t>au 9/02</w:t>
      </w:r>
    </w:p>
    <w:p w:rsidR="00CA7376" w:rsidRPr="000D7676" w:rsidRDefault="000D7676" w:rsidP="003C425A">
      <w:pPr>
        <w:spacing w:after="0"/>
        <w:jc w:val="center"/>
        <w:rPr>
          <w:sz w:val="28"/>
          <w:szCs w:val="28"/>
          <w:lang w:val="en-US"/>
        </w:rPr>
      </w:pPr>
      <w:proofErr w:type="spellStart"/>
      <w:proofErr w:type="gramStart"/>
      <w:r w:rsidRPr="000D7676">
        <w:rPr>
          <w:sz w:val="28"/>
          <w:szCs w:val="28"/>
          <w:lang w:val="en-US"/>
        </w:rPr>
        <w:t>Samedi</w:t>
      </w:r>
      <w:proofErr w:type="spellEnd"/>
      <w:r w:rsidRPr="000D7676">
        <w:rPr>
          <w:sz w:val="28"/>
          <w:szCs w:val="28"/>
          <w:lang w:val="en-US"/>
        </w:rPr>
        <w:t> :</w:t>
      </w:r>
      <w:proofErr w:type="gramEnd"/>
      <w:r w:rsidRPr="000D7676">
        <w:rPr>
          <w:sz w:val="28"/>
          <w:szCs w:val="28"/>
          <w:lang w:val="en-US"/>
        </w:rPr>
        <w:t xml:space="preserve"> </w:t>
      </w:r>
      <w:r w:rsidR="00CA7376" w:rsidRPr="000D7676">
        <w:rPr>
          <w:sz w:val="28"/>
          <w:szCs w:val="28"/>
          <w:lang w:val="en-US"/>
        </w:rPr>
        <w:t>14h-15h30 – 15h45-17h15 – 17h30-19h</w:t>
      </w:r>
    </w:p>
    <w:p w:rsidR="003C425A" w:rsidRPr="000D7676" w:rsidRDefault="003C425A" w:rsidP="003C425A">
      <w:pPr>
        <w:spacing w:after="0"/>
        <w:rPr>
          <w:lang w:val="en-US"/>
        </w:rPr>
      </w:pPr>
    </w:p>
    <w:p w:rsidR="003C425A" w:rsidRDefault="00F435C7" w:rsidP="00F435C7">
      <w:pPr>
        <w:spacing w:after="0"/>
        <w:jc w:val="both"/>
      </w:pPr>
      <w:r>
        <w:t xml:space="preserve">Jusqu’à 5 ateliers </w:t>
      </w:r>
      <w:r w:rsidR="003C425A">
        <w:t>se dérouler</w:t>
      </w:r>
      <w:r>
        <w:t>ont</w:t>
      </w:r>
      <w:r w:rsidR="003C425A">
        <w:t xml:space="preserve"> simultanément, leur répartition horaire sera </w:t>
      </w:r>
      <w:r>
        <w:t>indiquée</w:t>
      </w:r>
      <w:r w:rsidR="003C425A">
        <w:t xml:space="preserve"> ultérieurement.</w:t>
      </w:r>
    </w:p>
    <w:p w:rsidR="003C425A" w:rsidRDefault="003C425A" w:rsidP="003C425A">
      <w:pPr>
        <w:spacing w:after="0"/>
      </w:pPr>
    </w:p>
    <w:p w:rsidR="003C425A" w:rsidRPr="00F435C7" w:rsidRDefault="001E73F3" w:rsidP="003C425A">
      <w:pPr>
        <w:spacing w:after="0"/>
        <w:rPr>
          <w:u w:val="single"/>
        </w:rPr>
      </w:pPr>
      <w:r>
        <w:rPr>
          <w:u w:val="single"/>
        </w:rPr>
        <w:t xml:space="preserve">Thématiques envisagées </w:t>
      </w:r>
      <w:proofErr w:type="gramStart"/>
      <w:r>
        <w:rPr>
          <w:u w:val="single"/>
        </w:rPr>
        <w:t>(</w:t>
      </w:r>
      <w:r w:rsidR="003C425A" w:rsidRPr="00F435C7">
        <w:rPr>
          <w:u w:val="single"/>
        </w:rPr>
        <w:t xml:space="preserve"> titre</w:t>
      </w:r>
      <w:r>
        <w:rPr>
          <w:u w:val="single"/>
        </w:rPr>
        <w:t>s</w:t>
      </w:r>
      <w:proofErr w:type="gramEnd"/>
      <w:r>
        <w:rPr>
          <w:u w:val="single"/>
        </w:rPr>
        <w:t xml:space="preserve"> et coordinateurs</w:t>
      </w:r>
      <w:r w:rsidR="003C425A" w:rsidRPr="00F435C7">
        <w:rPr>
          <w:u w:val="single"/>
        </w:rPr>
        <w:t xml:space="preserve"> </w:t>
      </w:r>
      <w:r>
        <w:rPr>
          <w:u w:val="single"/>
        </w:rPr>
        <w:t xml:space="preserve">non </w:t>
      </w:r>
      <w:r w:rsidR="00F435C7">
        <w:rPr>
          <w:u w:val="single"/>
        </w:rPr>
        <w:t>définitif</w:t>
      </w:r>
      <w:r>
        <w:rPr>
          <w:u w:val="single"/>
        </w:rPr>
        <w:t>s</w:t>
      </w:r>
      <w:r w:rsidR="00F435C7">
        <w:rPr>
          <w:u w:val="single"/>
        </w:rPr>
        <w:t>) &gt;</w:t>
      </w:r>
    </w:p>
    <w:p w:rsidR="003C425A" w:rsidRDefault="003C425A" w:rsidP="003C425A">
      <w:pPr>
        <w:spacing w:after="0"/>
      </w:pPr>
    </w:p>
    <w:p w:rsidR="00DA556D" w:rsidRDefault="00DA556D" w:rsidP="00DA556D">
      <w:pPr>
        <w:spacing w:after="0"/>
        <w:rPr>
          <w:rFonts w:cs="Arial"/>
        </w:rPr>
      </w:pPr>
      <w:r>
        <w:rPr>
          <w:b/>
        </w:rPr>
        <w:t xml:space="preserve">Validation et interprétation </w:t>
      </w:r>
      <w:r w:rsidRPr="00C36A0B">
        <w:rPr>
          <w:b/>
        </w:rPr>
        <w:t>des données acoustiques massives</w:t>
      </w:r>
      <w:r w:rsidRPr="00C36A0B">
        <w:rPr>
          <w:rFonts w:cs="Arial"/>
          <w:b/>
          <w:bCs/>
        </w:rPr>
        <w:t xml:space="preserve"> </w:t>
      </w:r>
    </w:p>
    <w:p w:rsidR="00DA556D" w:rsidRDefault="00DA556D" w:rsidP="00DA556D">
      <w:pPr>
        <w:spacing w:after="0" w:line="240" w:lineRule="auto"/>
      </w:pPr>
      <w:r>
        <w:t>1) Des référentiels régionaux et d'habitats, par Kate Derrick (GCC) &amp; Thomas Dubos (GMB, dispo à confirmer)</w:t>
      </w:r>
    </w:p>
    <w:p w:rsidR="00DA556D" w:rsidRDefault="00DA556D" w:rsidP="00DA556D">
      <w:pPr>
        <w:spacing w:after="0" w:line="240" w:lineRule="auto"/>
      </w:pPr>
      <w:r>
        <w:t xml:space="preserve">2) Validations d'identifications automatiques : quelles méthodes pour quelles questions ? </w:t>
      </w:r>
      <w:proofErr w:type="gramStart"/>
      <w:r>
        <w:t>par</w:t>
      </w:r>
      <w:proofErr w:type="gramEnd"/>
      <w:r>
        <w:t xml:space="preserve"> Kévin Barré et Yves Bas (CESCO-MNHN)</w:t>
      </w:r>
    </w:p>
    <w:p w:rsidR="00DA556D" w:rsidRDefault="00DA556D" w:rsidP="00DA556D">
      <w:pPr>
        <w:spacing w:after="0" w:line="240" w:lineRule="auto"/>
      </w:pPr>
      <w:r>
        <w:t xml:space="preserve">3) Une application </w:t>
      </w:r>
      <w:proofErr w:type="spellStart"/>
      <w:r>
        <w:t>Shiny</w:t>
      </w:r>
      <w:proofErr w:type="spellEnd"/>
      <w:r>
        <w:t xml:space="preserve"> pour vous aider à visualiser et valider vos données acoustiques, par Jean-François Julien (CESCO-MNHN)</w:t>
      </w:r>
    </w:p>
    <w:p w:rsidR="00DA556D" w:rsidRDefault="00DA556D" w:rsidP="00DA556D">
      <w:pPr>
        <w:spacing w:after="0" w:line="240" w:lineRule="auto"/>
      </w:pPr>
      <w:r>
        <w:t>4) …</w:t>
      </w:r>
    </w:p>
    <w:p w:rsidR="00DA556D" w:rsidRDefault="00DA556D" w:rsidP="00AA7084">
      <w:pPr>
        <w:spacing w:after="0"/>
        <w:rPr>
          <w:b/>
        </w:rPr>
      </w:pPr>
    </w:p>
    <w:p w:rsidR="0073517F" w:rsidRDefault="005E0093" w:rsidP="00AA7084">
      <w:pPr>
        <w:spacing w:after="0"/>
      </w:pPr>
      <w:r>
        <w:rPr>
          <w:b/>
        </w:rPr>
        <w:t>Plan climat, a</w:t>
      </w:r>
      <w:r w:rsidR="0073517F" w:rsidRPr="00F435C7">
        <w:rPr>
          <w:b/>
        </w:rPr>
        <w:t>ménagements</w:t>
      </w:r>
      <w:r w:rsidR="00F14292" w:rsidRPr="00F435C7">
        <w:rPr>
          <w:b/>
        </w:rPr>
        <w:t xml:space="preserve"> en</w:t>
      </w:r>
      <w:r w:rsidR="0073517F" w:rsidRPr="00F435C7">
        <w:rPr>
          <w:b/>
        </w:rPr>
        <w:t xml:space="preserve"> bâti</w:t>
      </w:r>
      <w:r w:rsidR="003C425A" w:rsidRPr="00F435C7">
        <w:rPr>
          <w:b/>
        </w:rPr>
        <w:t xml:space="preserve"> et</w:t>
      </w:r>
      <w:r w:rsidR="00CA7376" w:rsidRPr="00F435C7">
        <w:rPr>
          <w:b/>
        </w:rPr>
        <w:t xml:space="preserve"> recueil d’expériences</w:t>
      </w:r>
      <w:r w:rsidR="00AB1FCA">
        <w:rPr>
          <w:b/>
        </w:rPr>
        <w:t xml:space="preserve"> – </w:t>
      </w:r>
      <w:r>
        <w:t>L. Arthur</w:t>
      </w:r>
      <w:r w:rsidR="00FD7C84">
        <w:t>, S. Declercq,…</w:t>
      </w:r>
    </w:p>
    <w:p w:rsidR="005E0093" w:rsidRDefault="005E0093" w:rsidP="00AA7084">
      <w:pPr>
        <w:spacing w:after="0"/>
      </w:pPr>
      <w:r>
        <w:t>Dernières avancées dans les aménagements : dans le cadre du plan climat et autres retours d’expérience.</w:t>
      </w:r>
    </w:p>
    <w:p w:rsidR="00F435C7" w:rsidRDefault="00F435C7" w:rsidP="00AA7084">
      <w:pPr>
        <w:spacing w:after="0"/>
      </w:pPr>
    </w:p>
    <w:p w:rsidR="00AA7084" w:rsidRDefault="00F435C7" w:rsidP="00AA7084">
      <w:pPr>
        <w:spacing w:after="0"/>
      </w:pPr>
      <w:r w:rsidRPr="00F435C7">
        <w:rPr>
          <w:b/>
        </w:rPr>
        <w:t>Chiroptères et r</w:t>
      </w:r>
      <w:r w:rsidR="00AA7084" w:rsidRPr="00F435C7">
        <w:rPr>
          <w:b/>
        </w:rPr>
        <w:t>ipisylves</w:t>
      </w:r>
      <w:r w:rsidRPr="00F435C7">
        <w:rPr>
          <w:b/>
        </w:rPr>
        <w:t xml:space="preserve"> : </w:t>
      </w:r>
      <w:proofErr w:type="spellStart"/>
      <w:r w:rsidRPr="00F435C7">
        <w:rPr>
          <w:b/>
        </w:rPr>
        <w:t>Ripimed</w:t>
      </w:r>
      <w:proofErr w:type="spellEnd"/>
      <w:r w:rsidRPr="00F435C7">
        <w:rPr>
          <w:b/>
        </w:rPr>
        <w:t xml:space="preserve"> – </w:t>
      </w:r>
      <w:r w:rsidRPr="007731E6">
        <w:t>GCP &amp; LPO ARA</w:t>
      </w:r>
    </w:p>
    <w:p w:rsidR="00F435C7" w:rsidRPr="00162F72" w:rsidRDefault="00F435C7" w:rsidP="00AA7084">
      <w:pPr>
        <w:spacing w:after="0"/>
      </w:pPr>
    </w:p>
    <w:p w:rsidR="00F435C7" w:rsidRPr="00F435C7" w:rsidRDefault="00AA7084" w:rsidP="00AA7084">
      <w:pPr>
        <w:spacing w:after="0"/>
        <w:rPr>
          <w:b/>
        </w:rPr>
      </w:pPr>
      <w:r w:rsidRPr="00F435C7">
        <w:rPr>
          <w:b/>
        </w:rPr>
        <w:t>Radiopistage</w:t>
      </w:r>
      <w:r w:rsidR="00F435C7" w:rsidRPr="00F435C7">
        <w:rPr>
          <w:b/>
        </w:rPr>
        <w:t xml:space="preserve"> - </w:t>
      </w:r>
      <w:r w:rsidR="00F435C7" w:rsidRPr="007731E6">
        <w:t xml:space="preserve">coordination Julie </w:t>
      </w:r>
      <w:proofErr w:type="spellStart"/>
      <w:r w:rsidR="00F435C7" w:rsidRPr="007731E6">
        <w:t>Marmet</w:t>
      </w:r>
      <w:proofErr w:type="spellEnd"/>
      <w:r w:rsidR="00F435C7" w:rsidRPr="007731E6">
        <w:t xml:space="preserve"> et CCN</w:t>
      </w:r>
    </w:p>
    <w:p w:rsidR="00F435C7" w:rsidRPr="00781EA0" w:rsidRDefault="00F435C7" w:rsidP="00F435C7">
      <w:pPr>
        <w:pStyle w:val="NormalWeb"/>
        <w:spacing w:before="0" w:beforeAutospacing="0" w:after="0" w:afterAutospacing="0"/>
        <w:rPr>
          <w:rFonts w:asciiTheme="minorHAnsi" w:hAnsiTheme="minorHAnsi"/>
          <w:sz w:val="22"/>
          <w:szCs w:val="22"/>
        </w:rPr>
      </w:pPr>
      <w:r w:rsidRPr="00781EA0">
        <w:rPr>
          <w:rFonts w:asciiTheme="minorHAnsi" w:hAnsiTheme="minorHAnsi"/>
          <w:sz w:val="22"/>
          <w:szCs w:val="22"/>
        </w:rPr>
        <w:t xml:space="preserve">- Présentation du recueil et perspectives </w:t>
      </w:r>
    </w:p>
    <w:p w:rsidR="00F435C7" w:rsidRDefault="005E0093" w:rsidP="00F435C7">
      <w:pPr>
        <w:pStyle w:val="NormalWeb"/>
        <w:spacing w:before="0" w:beforeAutospacing="0" w:after="0" w:afterAutospacing="0"/>
        <w:rPr>
          <w:rFonts w:asciiTheme="minorHAnsi" w:hAnsiTheme="minorHAnsi"/>
          <w:sz w:val="22"/>
          <w:szCs w:val="22"/>
        </w:rPr>
      </w:pPr>
      <w:r>
        <w:rPr>
          <w:rFonts w:asciiTheme="minorHAnsi" w:hAnsiTheme="minorHAnsi"/>
          <w:sz w:val="22"/>
          <w:szCs w:val="22"/>
        </w:rPr>
        <w:t>- D</w:t>
      </w:r>
      <w:r w:rsidR="00F435C7" w:rsidRPr="00781EA0">
        <w:rPr>
          <w:rFonts w:asciiTheme="minorHAnsi" w:hAnsiTheme="minorHAnsi"/>
          <w:sz w:val="22"/>
          <w:szCs w:val="22"/>
        </w:rPr>
        <w:t>iscussion sur radiopistage et déontologie</w:t>
      </w:r>
    </w:p>
    <w:p w:rsidR="00AA7084" w:rsidRPr="00162F72" w:rsidRDefault="00AA7084" w:rsidP="00AA7084">
      <w:pPr>
        <w:spacing w:after="0"/>
      </w:pPr>
      <w:r w:rsidRPr="00162F72">
        <w:t xml:space="preserve"> </w:t>
      </w:r>
    </w:p>
    <w:p w:rsidR="00D9155A" w:rsidRPr="00F435C7" w:rsidRDefault="00AA7084" w:rsidP="00AA7084">
      <w:pPr>
        <w:spacing w:after="0"/>
        <w:rPr>
          <w:b/>
        </w:rPr>
      </w:pPr>
      <w:proofErr w:type="spellStart"/>
      <w:r w:rsidRPr="00F435C7">
        <w:rPr>
          <w:b/>
        </w:rPr>
        <w:t>Teensy</w:t>
      </w:r>
      <w:proofErr w:type="spellEnd"/>
      <w:r w:rsidRPr="00F435C7">
        <w:rPr>
          <w:b/>
        </w:rPr>
        <w:t xml:space="preserve"> recorder</w:t>
      </w:r>
      <w:r w:rsidR="00F435C7">
        <w:rPr>
          <w:b/>
        </w:rPr>
        <w:t xml:space="preserve"> – </w:t>
      </w:r>
      <w:r w:rsidR="00F435C7" w:rsidRPr="007731E6">
        <w:t xml:space="preserve">Jean-Do </w:t>
      </w:r>
      <w:proofErr w:type="spellStart"/>
      <w:r w:rsidR="00F435C7" w:rsidRPr="007731E6">
        <w:t>Vrignault</w:t>
      </w:r>
      <w:proofErr w:type="spellEnd"/>
    </w:p>
    <w:p w:rsidR="00F435C7" w:rsidRPr="00F435C7" w:rsidRDefault="00F435C7" w:rsidP="00F435C7">
      <w:pPr>
        <w:jc w:val="both"/>
        <w:rPr>
          <w:rFonts w:eastAsia="Times New Roman" w:cs="Arial"/>
          <w:color w:val="000000"/>
        </w:rPr>
      </w:pPr>
      <w:r w:rsidRPr="00F435C7">
        <w:rPr>
          <w:rFonts w:eastAsia="Times New Roman" w:cs="Arial"/>
          <w:color w:val="000000"/>
        </w:rPr>
        <w:t>Vous voulez fabriquer un Passive Recorder (enregistrement passif) ou un Active Recorder (écoute et enregistrement en temps réel), c'est en fait très simple et surtout pas réservé à un spécialiste de l'électronique.</w:t>
      </w:r>
      <w:r>
        <w:rPr>
          <w:rFonts w:eastAsia="Times New Roman" w:cs="Arial"/>
          <w:color w:val="000000"/>
        </w:rPr>
        <w:t xml:space="preserve"> </w:t>
      </w:r>
      <w:r w:rsidRPr="00F435C7">
        <w:rPr>
          <w:rFonts w:eastAsia="Times New Roman" w:cs="Arial"/>
          <w:color w:val="000000"/>
        </w:rPr>
        <w:t>A l'aide du dossier de fabrication que vous trouvez en ligne, nous vous présentons les différentes étapes pour les fabriquer chez vous ou au sein d'un atelier participatif. De l'achat des pièces détachées au test de votre enregistreur en passant par la liste des outils indispensables ou l'organisation d'un atelier participatif. Lors de la dernière demi-heure, apprenez à souder et monter une carte électronique.</w:t>
      </w:r>
    </w:p>
    <w:p w:rsidR="000D7676" w:rsidRPr="00F435C7" w:rsidRDefault="000D7676" w:rsidP="000D7676">
      <w:pPr>
        <w:spacing w:after="0"/>
        <w:rPr>
          <w:b/>
        </w:rPr>
      </w:pPr>
      <w:r w:rsidRPr="00F435C7">
        <w:rPr>
          <w:b/>
        </w:rPr>
        <w:t>Forum des thèses</w:t>
      </w:r>
    </w:p>
    <w:p w:rsidR="000D7676" w:rsidRDefault="000D7676" w:rsidP="000D7676">
      <w:pPr>
        <w:spacing w:after="0"/>
      </w:pPr>
      <w:r>
        <w:rPr>
          <w:rFonts w:eastAsia="Times New Roman"/>
        </w:rPr>
        <w:t xml:space="preserve">&gt; </w:t>
      </w:r>
      <w:r w:rsidRPr="00781EA0">
        <w:rPr>
          <w:rFonts w:eastAsia="Times New Roman"/>
        </w:rPr>
        <w:t>Etude de l’impact des éoliennes sur l’attractivité et la qualité des hab</w:t>
      </w:r>
      <w:r>
        <w:rPr>
          <w:rFonts w:eastAsia="Times New Roman"/>
        </w:rPr>
        <w:t xml:space="preserve">itats de chasse des chiroptères. </w:t>
      </w:r>
      <w:r w:rsidRPr="00781EA0">
        <w:rPr>
          <w:rFonts w:eastAsia="Times New Roman"/>
        </w:rPr>
        <w:t>Camille Leroux (</w:t>
      </w:r>
      <w:r>
        <w:rPr>
          <w:rFonts w:eastAsia="Times New Roman"/>
        </w:rPr>
        <w:t xml:space="preserve">MNHN &amp;  </w:t>
      </w:r>
      <w:proofErr w:type="spellStart"/>
      <w:r>
        <w:rPr>
          <w:rFonts w:eastAsia="Times New Roman"/>
        </w:rPr>
        <w:t>Audiccé</w:t>
      </w:r>
      <w:proofErr w:type="spellEnd"/>
      <w:r>
        <w:rPr>
          <w:rFonts w:eastAsia="Times New Roman"/>
        </w:rPr>
        <w:t xml:space="preserve"> biodiversité).</w:t>
      </w:r>
      <w:r w:rsidRPr="00781EA0">
        <w:rPr>
          <w:rFonts w:eastAsia="Times New Roman"/>
        </w:rPr>
        <w:br/>
      </w:r>
      <w:r>
        <w:rPr>
          <w:rFonts w:eastAsia="Times New Roman"/>
        </w:rPr>
        <w:t xml:space="preserve">&gt; </w:t>
      </w:r>
      <w:r w:rsidRPr="00781EA0">
        <w:rPr>
          <w:rFonts w:eastAsia="Times New Roman"/>
        </w:rPr>
        <w:t>Transition environnementale et éclairage artificiel nocturne : Réduire ses effets sur la biodiversité sous-entend il de le supprimer ? Où, quand, via quelle acceptabilité et pour quelle efficacité »</w:t>
      </w:r>
      <w:r>
        <w:rPr>
          <w:rFonts w:eastAsia="Times New Roman"/>
        </w:rPr>
        <w:t xml:space="preserve">. </w:t>
      </w:r>
      <w:r w:rsidRPr="00781EA0">
        <w:rPr>
          <w:rFonts w:eastAsia="Times New Roman"/>
        </w:rPr>
        <w:t xml:space="preserve">Léa </w:t>
      </w:r>
      <w:proofErr w:type="spellStart"/>
      <w:r w:rsidRPr="00781EA0">
        <w:rPr>
          <w:rFonts w:eastAsia="Times New Roman"/>
        </w:rPr>
        <w:t>Mariton</w:t>
      </w:r>
      <w:proofErr w:type="spellEnd"/>
      <w:r w:rsidRPr="00781EA0">
        <w:rPr>
          <w:rFonts w:eastAsia="Times New Roman"/>
        </w:rPr>
        <w:t xml:space="preserve"> (M</w:t>
      </w:r>
      <w:r>
        <w:rPr>
          <w:rFonts w:eastAsia="Times New Roman"/>
        </w:rPr>
        <w:t>NHN).</w:t>
      </w:r>
      <w:r w:rsidRPr="00781EA0">
        <w:rPr>
          <w:rFonts w:eastAsia="Times New Roman"/>
        </w:rPr>
        <w:br/>
      </w:r>
      <w:r>
        <w:rPr>
          <w:rFonts w:eastAsia="Times New Roman"/>
        </w:rPr>
        <w:t xml:space="preserve">&gt; </w:t>
      </w:r>
      <w:r w:rsidRPr="00781EA0">
        <w:rPr>
          <w:rFonts w:eastAsia="Times New Roman"/>
        </w:rPr>
        <w:t>Efficience des mesures de prise</w:t>
      </w:r>
      <w:r>
        <w:rPr>
          <w:rFonts w:eastAsia="Times New Roman"/>
        </w:rPr>
        <w:t xml:space="preserve"> </w:t>
      </w:r>
      <w:r w:rsidRPr="00781EA0">
        <w:rPr>
          <w:rFonts w:eastAsia="Times New Roman"/>
        </w:rPr>
        <w:t xml:space="preserve">en compte des chiroptères lors de </w:t>
      </w:r>
      <w:r>
        <w:rPr>
          <w:rFonts w:eastAsia="Times New Roman"/>
        </w:rPr>
        <w:t xml:space="preserve">la construction d’une autoroute. </w:t>
      </w:r>
      <w:r w:rsidRPr="00781EA0">
        <w:rPr>
          <w:rFonts w:eastAsia="Times New Roman"/>
        </w:rPr>
        <w:t>Tiphaine Devaux (</w:t>
      </w:r>
      <w:r>
        <w:rPr>
          <w:rFonts w:eastAsia="Times New Roman"/>
        </w:rPr>
        <w:t xml:space="preserve">MNHN &amp; OGE). </w:t>
      </w:r>
      <w:r>
        <w:t xml:space="preserve"> </w:t>
      </w:r>
    </w:p>
    <w:p w:rsidR="000D7676" w:rsidRDefault="000D7676" w:rsidP="000D7676">
      <w:pPr>
        <w:spacing w:after="0"/>
        <w:rPr>
          <w:rFonts w:eastAsia="Times New Roman"/>
        </w:rPr>
      </w:pPr>
      <w:r w:rsidRPr="00781EA0">
        <w:rPr>
          <w:rFonts w:eastAsia="Times New Roman"/>
        </w:rPr>
        <w:t xml:space="preserve"> </w:t>
      </w:r>
    </w:p>
    <w:p w:rsidR="00FD7C84" w:rsidRPr="00F435C7" w:rsidRDefault="00FD7C84" w:rsidP="00FD7C84">
      <w:pPr>
        <w:spacing w:after="0"/>
        <w:rPr>
          <w:b/>
        </w:rPr>
      </w:pPr>
      <w:r w:rsidRPr="00F435C7">
        <w:rPr>
          <w:b/>
        </w:rPr>
        <w:lastRenderedPageBreak/>
        <w:t>Groupe outre-mer</w:t>
      </w:r>
    </w:p>
    <w:p w:rsidR="000D7676" w:rsidRDefault="000D7676" w:rsidP="000D7676">
      <w:pPr>
        <w:spacing w:after="0"/>
        <w:rPr>
          <w:rFonts w:eastAsia="Times New Roman"/>
        </w:rPr>
      </w:pPr>
      <w:bookmarkStart w:id="0" w:name="_GoBack"/>
      <w:bookmarkEnd w:id="0"/>
    </w:p>
    <w:p w:rsidR="004E0AF3" w:rsidRPr="004E0AF3" w:rsidRDefault="00EE600D" w:rsidP="000D7676">
      <w:pPr>
        <w:spacing w:after="0"/>
        <w:rPr>
          <w:iCs/>
        </w:rPr>
      </w:pPr>
      <w:r w:rsidRPr="007731E6">
        <w:rPr>
          <w:b/>
          <w:iCs/>
        </w:rPr>
        <w:t xml:space="preserve">Synthèse nationale </w:t>
      </w:r>
      <w:proofErr w:type="spellStart"/>
      <w:r w:rsidRPr="007731E6">
        <w:rPr>
          <w:b/>
          <w:iCs/>
        </w:rPr>
        <w:t>Minioptères</w:t>
      </w:r>
      <w:proofErr w:type="spellEnd"/>
      <w:r w:rsidRPr="007731E6">
        <w:rPr>
          <w:b/>
          <w:iCs/>
        </w:rPr>
        <w:t xml:space="preserve"> et perspectives de protection</w:t>
      </w:r>
      <w:r w:rsidR="004E0AF3">
        <w:rPr>
          <w:iCs/>
        </w:rPr>
        <w:t xml:space="preserve">. Boris </w:t>
      </w:r>
      <w:proofErr w:type="spellStart"/>
      <w:r w:rsidR="004E0AF3">
        <w:rPr>
          <w:iCs/>
        </w:rPr>
        <w:t>Billat</w:t>
      </w:r>
      <w:proofErr w:type="spellEnd"/>
      <w:r w:rsidR="004E0AF3">
        <w:rPr>
          <w:iCs/>
        </w:rPr>
        <w:t>,</w:t>
      </w:r>
      <w:r w:rsidR="001E73F3">
        <w:rPr>
          <w:iCs/>
        </w:rPr>
        <w:t>…</w:t>
      </w:r>
      <w:r w:rsidR="004E0AF3">
        <w:rPr>
          <w:iCs/>
        </w:rPr>
        <w:t xml:space="preserve"> </w:t>
      </w:r>
    </w:p>
    <w:p w:rsidR="00F435C7" w:rsidRDefault="00F435C7" w:rsidP="00AA7084">
      <w:pPr>
        <w:spacing w:after="0"/>
      </w:pPr>
    </w:p>
    <w:p w:rsidR="00D9155A" w:rsidRPr="007731E6" w:rsidRDefault="00CA7376" w:rsidP="00AA7084">
      <w:pPr>
        <w:spacing w:after="0"/>
        <w:rPr>
          <w:b/>
        </w:rPr>
      </w:pPr>
      <w:r w:rsidRPr="007731E6">
        <w:rPr>
          <w:b/>
        </w:rPr>
        <w:t>Noctule commune</w:t>
      </w:r>
      <w:r w:rsidR="00AB1FCA">
        <w:rPr>
          <w:b/>
        </w:rPr>
        <w:t xml:space="preserve"> – </w:t>
      </w:r>
      <w:r w:rsidR="00AB1FCA" w:rsidRPr="001E73F3">
        <w:t>T. Le Campion, GMB, L. Tillon, ONF, L. Arthur,</w:t>
      </w:r>
      <w:r w:rsidR="001E73F3" w:rsidRPr="001E73F3">
        <w:t xml:space="preserve"> museum de Bourges</w:t>
      </w:r>
    </w:p>
    <w:p w:rsidR="00F435C7" w:rsidRDefault="00F435C7" w:rsidP="00AA7084">
      <w:pPr>
        <w:spacing w:after="0"/>
      </w:pPr>
    </w:p>
    <w:p w:rsidR="00AA7084" w:rsidRPr="007731E6" w:rsidRDefault="00AA7084" w:rsidP="00AA7084">
      <w:pPr>
        <w:spacing w:after="0"/>
      </w:pPr>
      <w:r w:rsidRPr="007731E6">
        <w:rPr>
          <w:b/>
        </w:rPr>
        <w:t xml:space="preserve">Sensibilisation </w:t>
      </w:r>
      <w:r w:rsidR="003C425A" w:rsidRPr="007731E6">
        <w:rPr>
          <w:b/>
        </w:rPr>
        <w:t>/ médiation</w:t>
      </w:r>
      <w:r w:rsidR="007731E6">
        <w:rPr>
          <w:b/>
        </w:rPr>
        <w:t xml:space="preserve"> - </w:t>
      </w:r>
      <w:r w:rsidR="007731E6">
        <w:t>Rénovation de la maison de la chauve-souris</w:t>
      </w:r>
      <w:r w:rsidR="001E73F3">
        <w:t>, M. Ménage</w:t>
      </w:r>
    </w:p>
    <w:p w:rsidR="007731E6" w:rsidRDefault="007731E6" w:rsidP="00AA7084">
      <w:pPr>
        <w:spacing w:after="0"/>
      </w:pPr>
    </w:p>
    <w:p w:rsidR="00AA7084" w:rsidRDefault="00AA7084" w:rsidP="00AA7084">
      <w:pPr>
        <w:spacing w:after="0"/>
        <w:rPr>
          <w:b/>
        </w:rPr>
      </w:pPr>
      <w:proofErr w:type="spellStart"/>
      <w:r w:rsidRPr="007731E6">
        <w:rPr>
          <w:b/>
        </w:rPr>
        <w:t>Wildlife</w:t>
      </w:r>
      <w:proofErr w:type="spellEnd"/>
      <w:r w:rsidRPr="007731E6">
        <w:rPr>
          <w:b/>
        </w:rPr>
        <w:t xml:space="preserve"> </w:t>
      </w:r>
      <w:proofErr w:type="spellStart"/>
      <w:r w:rsidRPr="007731E6">
        <w:rPr>
          <w:b/>
        </w:rPr>
        <w:t>acoustics</w:t>
      </w:r>
      <w:proofErr w:type="spellEnd"/>
      <w:r w:rsidRPr="007731E6">
        <w:rPr>
          <w:b/>
        </w:rPr>
        <w:t xml:space="preserve"> </w:t>
      </w:r>
      <w:r w:rsidR="007731E6">
        <w:rPr>
          <w:b/>
        </w:rPr>
        <w:t xml:space="preserve">– </w:t>
      </w:r>
      <w:r w:rsidR="007731E6" w:rsidRPr="007731E6">
        <w:t>Jeff King</w:t>
      </w:r>
    </w:p>
    <w:p w:rsidR="007731E6" w:rsidRPr="007731E6" w:rsidRDefault="007731E6" w:rsidP="00AA7084">
      <w:pPr>
        <w:spacing w:after="0"/>
      </w:pPr>
      <w:r>
        <w:t xml:space="preserve">Workshop sur l’avancée du matériel et des techniques. </w:t>
      </w:r>
    </w:p>
    <w:p w:rsidR="007731E6" w:rsidRDefault="007731E6" w:rsidP="00AA7084">
      <w:pPr>
        <w:spacing w:after="0"/>
      </w:pPr>
    </w:p>
    <w:p w:rsidR="00CA7376" w:rsidRDefault="00CA7376" w:rsidP="00AA7084">
      <w:pPr>
        <w:spacing w:after="0"/>
      </w:pPr>
      <w:r w:rsidRPr="007731E6">
        <w:rPr>
          <w:b/>
        </w:rPr>
        <w:t>Chauve-souris mon amour</w:t>
      </w:r>
      <w:r w:rsidR="007731E6">
        <w:t>. Film de Pauline Horovitz</w:t>
      </w:r>
    </w:p>
    <w:p w:rsidR="007731E6" w:rsidRDefault="00AB1FCA" w:rsidP="00AA7084">
      <w:pPr>
        <w:spacing w:after="0"/>
      </w:pPr>
      <w:r>
        <w:t>Quand la médiation transforme des personnes anonymes qui basculent dans un autre monde et deviennent des amoureux et des ambassadeurs de la chauve-souris… voire pire. Un film qui fait comprendre au public l’intérêt social et positif de la biodiversité.</w:t>
      </w:r>
    </w:p>
    <w:p w:rsidR="00AB1FCA" w:rsidRDefault="00AB1FCA" w:rsidP="00AB1FCA">
      <w:pPr>
        <w:tabs>
          <w:tab w:val="left" w:pos="6645"/>
        </w:tabs>
        <w:spacing w:after="0"/>
      </w:pPr>
      <w:r>
        <w:tab/>
      </w:r>
    </w:p>
    <w:p w:rsidR="00CA7376" w:rsidRDefault="00CA7376" w:rsidP="00AA7084">
      <w:pPr>
        <w:spacing w:after="0"/>
      </w:pPr>
      <w:r w:rsidRPr="007731E6">
        <w:rPr>
          <w:b/>
        </w:rPr>
        <w:t>Les derniers inédits de Tanguy</w:t>
      </w:r>
      <w:r w:rsidR="007731E6">
        <w:t xml:space="preserve">. De Tanguy </w:t>
      </w:r>
      <w:proofErr w:type="spellStart"/>
      <w:r w:rsidR="007731E6">
        <w:t>Stoecklé</w:t>
      </w:r>
      <w:proofErr w:type="spellEnd"/>
      <w:r w:rsidR="007731E6">
        <w:t>, bien entendu !</w:t>
      </w:r>
    </w:p>
    <w:p w:rsidR="007731E6" w:rsidRDefault="007731E6" w:rsidP="00AA7084">
      <w:pPr>
        <w:spacing w:after="0"/>
      </w:pPr>
    </w:p>
    <w:p w:rsidR="00B34CB5" w:rsidRDefault="00B34CB5" w:rsidP="00AA7084">
      <w:pPr>
        <w:spacing w:after="0"/>
        <w:rPr>
          <w:lang w:val="en-US"/>
        </w:rPr>
      </w:pPr>
      <w:r w:rsidRPr="007731E6">
        <w:rPr>
          <w:b/>
        </w:rPr>
        <w:t xml:space="preserve">Alter </w:t>
      </w:r>
      <w:r w:rsidRPr="007731E6">
        <w:rPr>
          <w:b/>
          <w:lang w:val="en-US"/>
        </w:rPr>
        <w:t xml:space="preserve">ego </w:t>
      </w:r>
      <w:proofErr w:type="spellStart"/>
      <w:r w:rsidRPr="007731E6">
        <w:rPr>
          <w:b/>
          <w:lang w:val="en-US"/>
        </w:rPr>
        <w:t>inverso</w:t>
      </w:r>
      <w:proofErr w:type="spellEnd"/>
      <w:r w:rsidR="007731E6" w:rsidRPr="007731E6">
        <w:rPr>
          <w:b/>
          <w:lang w:val="en-US"/>
        </w:rPr>
        <w:t xml:space="preserve">. </w:t>
      </w:r>
      <w:r w:rsidR="007731E6">
        <w:rPr>
          <w:lang w:val="en-US"/>
        </w:rPr>
        <w:t>Film d</w:t>
      </w:r>
      <w:r w:rsidR="007731E6" w:rsidRPr="007731E6">
        <w:rPr>
          <w:lang w:val="en-US"/>
        </w:rPr>
        <w:t xml:space="preserve">e </w:t>
      </w:r>
      <w:proofErr w:type="gramStart"/>
      <w:r w:rsidR="007731E6" w:rsidRPr="007731E6">
        <w:rPr>
          <w:lang w:val="en-US"/>
        </w:rPr>
        <w:t>Abdel</w:t>
      </w:r>
      <w:r w:rsidR="007731E6">
        <w:rPr>
          <w:lang w:val="en-US"/>
        </w:rPr>
        <w:t xml:space="preserve">  </w:t>
      </w:r>
      <w:proofErr w:type="spellStart"/>
      <w:r w:rsidR="007731E6" w:rsidRPr="007731E6">
        <w:rPr>
          <w:lang w:val="en-US"/>
        </w:rPr>
        <w:t>Aouacheria</w:t>
      </w:r>
      <w:proofErr w:type="spellEnd"/>
      <w:proofErr w:type="gramEnd"/>
      <w:r w:rsidR="007731E6" w:rsidRPr="007731E6">
        <w:rPr>
          <w:lang w:val="en-US"/>
        </w:rPr>
        <w:t>, CNRS</w:t>
      </w:r>
      <w:r w:rsidR="007731E6">
        <w:rPr>
          <w:lang w:val="en-US"/>
        </w:rPr>
        <w:t xml:space="preserve"> Montpellier</w:t>
      </w:r>
      <w:r w:rsidR="007731E6" w:rsidRPr="007731E6">
        <w:rPr>
          <w:lang w:val="en-US"/>
        </w:rPr>
        <w:t>.</w:t>
      </w:r>
    </w:p>
    <w:p w:rsidR="007731E6" w:rsidRPr="001E73F3" w:rsidRDefault="007731E6" w:rsidP="00AA7084">
      <w:pPr>
        <w:spacing w:after="0"/>
        <w:rPr>
          <w:b/>
        </w:rPr>
      </w:pPr>
      <w:r>
        <w:rPr>
          <w:lang w:val="en-US"/>
        </w:rPr>
        <w:t>Film-interview</w:t>
      </w:r>
      <w:r w:rsidRPr="001E73F3">
        <w:t xml:space="preserve"> de Merlin Tuttle</w:t>
      </w:r>
    </w:p>
    <w:p w:rsidR="007731E6" w:rsidRPr="001E73F3" w:rsidRDefault="007731E6" w:rsidP="00AA7084">
      <w:pPr>
        <w:spacing w:after="0"/>
        <w:rPr>
          <w:b/>
        </w:rPr>
      </w:pPr>
    </w:p>
    <w:p w:rsidR="00B824BA" w:rsidRDefault="003C425A" w:rsidP="00AA7084">
      <w:pPr>
        <w:spacing w:after="0"/>
      </w:pPr>
      <w:r>
        <w:t>Visite chantier de l’</w:t>
      </w:r>
      <w:r w:rsidR="00B824BA">
        <w:t>IUT</w:t>
      </w:r>
      <w:r>
        <w:t xml:space="preserve"> de Bourges (Plan climat)</w:t>
      </w:r>
      <w:r w:rsidR="001E73F3">
        <w:t> ?</w:t>
      </w:r>
    </w:p>
    <w:sectPr w:rsidR="00B824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5A"/>
    <w:rsid w:val="000D7676"/>
    <w:rsid w:val="00162F72"/>
    <w:rsid w:val="001E73F3"/>
    <w:rsid w:val="003C425A"/>
    <w:rsid w:val="004B16E9"/>
    <w:rsid w:val="004E0AF3"/>
    <w:rsid w:val="005E0093"/>
    <w:rsid w:val="0069436B"/>
    <w:rsid w:val="0073517F"/>
    <w:rsid w:val="007731E6"/>
    <w:rsid w:val="007E189B"/>
    <w:rsid w:val="00887F0F"/>
    <w:rsid w:val="00AA7084"/>
    <w:rsid w:val="00AB1FCA"/>
    <w:rsid w:val="00B34CB5"/>
    <w:rsid w:val="00B824BA"/>
    <w:rsid w:val="00CA7376"/>
    <w:rsid w:val="00D9155A"/>
    <w:rsid w:val="00DA556D"/>
    <w:rsid w:val="00EB43A0"/>
    <w:rsid w:val="00EE600D"/>
    <w:rsid w:val="00F14292"/>
    <w:rsid w:val="00F435C7"/>
    <w:rsid w:val="00FD7C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435C7"/>
    <w:pPr>
      <w:spacing w:before="100" w:beforeAutospacing="1" w:after="100" w:afterAutospacing="1" w:line="240" w:lineRule="auto"/>
    </w:pPr>
    <w:rPr>
      <w:rFonts w:ascii="Times New Roman" w:hAnsi="Times New Roman" w:cs="Times New Roman"/>
      <w:color w:val="00000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435C7"/>
    <w:pPr>
      <w:spacing w:before="100" w:beforeAutospacing="1" w:after="100" w:afterAutospacing="1" w:line="240" w:lineRule="auto"/>
    </w:pPr>
    <w:rPr>
      <w:rFonts w:ascii="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Pages>
  <Words>488</Words>
  <Characters>2688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LEMAIRE Michèle</dc:creator>
  <cp:lastModifiedBy>LEMAIRE Michèle</cp:lastModifiedBy>
  <cp:revision>15</cp:revision>
  <dcterms:created xsi:type="dcterms:W3CDTF">2020-01-26T09:33:00Z</dcterms:created>
  <dcterms:modified xsi:type="dcterms:W3CDTF">2020-02-09T16:56:00Z</dcterms:modified>
</cp:coreProperties>
</file>